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2024年</w:t>
      </w:r>
      <w:r>
        <w:rPr>
          <w:rFonts w:hint="eastAsia" w:ascii="方正小标宋_GBK" w:hAnsi="方正小标宋_GBK" w:eastAsia="方正小标宋_GBK" w:cs="方正小标宋_GBK"/>
          <w:b w:val="0"/>
          <w:bCs/>
          <w:sz w:val="44"/>
          <w:szCs w:val="44"/>
          <w:lang w:val="en-US" w:eastAsia="zh-CN"/>
        </w:rPr>
        <w:t>暑期盐城市青少年科普</w:t>
      </w:r>
      <w:r>
        <w:rPr>
          <w:rFonts w:hint="eastAsia" w:ascii="方正小标宋_GBK" w:hAnsi="方正小标宋_GBK" w:eastAsia="方正小标宋_GBK" w:cs="方正小标宋_GBK"/>
          <w:b w:val="0"/>
          <w:bCs/>
          <w:sz w:val="44"/>
          <w:szCs w:val="44"/>
        </w:rPr>
        <w:t>活动重点项目表</w:t>
      </w:r>
    </w:p>
    <w:p>
      <w:pPr>
        <w:jc w:val="left"/>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 xml:space="preserve">     </w:t>
      </w:r>
    </w:p>
    <w:tbl>
      <w:tblPr>
        <w:tblStyle w:val="7"/>
        <w:tblW w:w="1435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8"/>
        <w:gridCol w:w="2473"/>
        <w:gridCol w:w="1662"/>
        <w:gridCol w:w="2251"/>
        <w:gridCol w:w="1073"/>
        <w:gridCol w:w="1766"/>
        <w:gridCol w:w="42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 w:hRule="atLeast"/>
          <w:tblHeader/>
          <w:jc w:val="center"/>
        </w:trPr>
        <w:tc>
          <w:tcPr>
            <w:tcW w:w="888" w:type="dxa"/>
            <w:vAlign w:val="center"/>
          </w:tcPr>
          <w:p>
            <w:pPr>
              <w:spacing w:line="400" w:lineRule="exact"/>
              <w:jc w:val="center"/>
              <w:rPr>
                <w:rFonts w:hint="eastAsia" w:eastAsia="方正黑体_GBK"/>
                <w:b w:val="0"/>
                <w:bCs/>
                <w:kern w:val="0"/>
                <w:sz w:val="24"/>
                <w:szCs w:val="24"/>
                <w:lang w:val="en-US" w:eastAsia="zh-CN"/>
              </w:rPr>
            </w:pPr>
            <w:r>
              <w:rPr>
                <w:rFonts w:hint="eastAsia" w:eastAsia="方正黑体_GBK"/>
                <w:b w:val="0"/>
                <w:bCs/>
                <w:kern w:val="0"/>
                <w:sz w:val="24"/>
                <w:szCs w:val="24"/>
                <w:lang w:val="en-US" w:eastAsia="zh-CN"/>
              </w:rPr>
              <w:t>序号</w:t>
            </w:r>
          </w:p>
        </w:tc>
        <w:tc>
          <w:tcPr>
            <w:tcW w:w="2473" w:type="dxa"/>
            <w:vAlign w:val="center"/>
          </w:tcPr>
          <w:p>
            <w:pPr>
              <w:spacing w:line="400" w:lineRule="exact"/>
              <w:jc w:val="center"/>
              <w:rPr>
                <w:rFonts w:eastAsia="方正黑体_GBK"/>
                <w:b w:val="0"/>
                <w:bCs/>
                <w:kern w:val="0"/>
                <w:sz w:val="24"/>
                <w:szCs w:val="24"/>
              </w:rPr>
            </w:pPr>
            <w:r>
              <w:rPr>
                <w:rFonts w:hint="eastAsia" w:eastAsia="方正黑体_GBK"/>
                <w:b w:val="0"/>
                <w:bCs/>
                <w:kern w:val="0"/>
                <w:sz w:val="24"/>
                <w:szCs w:val="24"/>
                <w:lang w:val="en-US" w:eastAsia="zh-CN"/>
              </w:rPr>
              <w:t>活动</w:t>
            </w:r>
            <w:r>
              <w:rPr>
                <w:rFonts w:eastAsia="方正黑体_GBK"/>
                <w:b w:val="0"/>
                <w:bCs/>
                <w:kern w:val="0"/>
                <w:sz w:val="24"/>
                <w:szCs w:val="24"/>
              </w:rPr>
              <w:t>名称</w:t>
            </w:r>
          </w:p>
        </w:tc>
        <w:tc>
          <w:tcPr>
            <w:tcW w:w="1662" w:type="dxa"/>
            <w:vAlign w:val="center"/>
          </w:tcPr>
          <w:p>
            <w:pPr>
              <w:spacing w:line="400" w:lineRule="exact"/>
              <w:jc w:val="center"/>
              <w:rPr>
                <w:rFonts w:eastAsia="方正黑体_GBK"/>
                <w:b w:val="0"/>
                <w:bCs/>
                <w:kern w:val="0"/>
                <w:sz w:val="24"/>
                <w:szCs w:val="24"/>
              </w:rPr>
            </w:pPr>
            <w:r>
              <w:rPr>
                <w:rFonts w:eastAsia="方正黑体_GBK"/>
                <w:b w:val="0"/>
                <w:bCs/>
                <w:kern w:val="0"/>
                <w:sz w:val="24"/>
                <w:szCs w:val="24"/>
              </w:rPr>
              <w:t>活动时间</w:t>
            </w:r>
          </w:p>
        </w:tc>
        <w:tc>
          <w:tcPr>
            <w:tcW w:w="2251" w:type="dxa"/>
            <w:vAlign w:val="center"/>
          </w:tcPr>
          <w:p>
            <w:pPr>
              <w:spacing w:line="400" w:lineRule="exact"/>
              <w:ind w:firstLine="120" w:firstLineChars="50"/>
              <w:jc w:val="center"/>
              <w:rPr>
                <w:rFonts w:eastAsia="方正黑体_GBK"/>
                <w:b w:val="0"/>
                <w:bCs/>
                <w:kern w:val="0"/>
                <w:sz w:val="24"/>
                <w:szCs w:val="24"/>
              </w:rPr>
            </w:pPr>
            <w:r>
              <w:rPr>
                <w:rFonts w:eastAsia="方正黑体_GBK"/>
                <w:b w:val="0"/>
                <w:bCs/>
                <w:kern w:val="0"/>
                <w:sz w:val="24"/>
                <w:szCs w:val="24"/>
              </w:rPr>
              <w:t>主办单位</w:t>
            </w:r>
          </w:p>
        </w:tc>
        <w:tc>
          <w:tcPr>
            <w:tcW w:w="1073" w:type="dxa"/>
            <w:vAlign w:val="center"/>
          </w:tcPr>
          <w:p>
            <w:pPr>
              <w:spacing w:line="400" w:lineRule="exact"/>
              <w:jc w:val="center"/>
              <w:rPr>
                <w:rFonts w:eastAsia="方正黑体_GBK"/>
                <w:b w:val="0"/>
                <w:bCs/>
                <w:kern w:val="0"/>
                <w:sz w:val="24"/>
                <w:szCs w:val="24"/>
              </w:rPr>
            </w:pPr>
            <w:r>
              <w:rPr>
                <w:rFonts w:hint="eastAsia" w:eastAsia="方正黑体_GBK"/>
                <w:b w:val="0"/>
                <w:bCs/>
                <w:kern w:val="0"/>
                <w:sz w:val="24"/>
                <w:szCs w:val="24"/>
              </w:rPr>
              <w:t>联系人</w:t>
            </w:r>
          </w:p>
        </w:tc>
        <w:tc>
          <w:tcPr>
            <w:tcW w:w="1766" w:type="dxa"/>
            <w:vAlign w:val="center"/>
          </w:tcPr>
          <w:p>
            <w:pPr>
              <w:spacing w:line="400" w:lineRule="exact"/>
              <w:jc w:val="center"/>
              <w:rPr>
                <w:rFonts w:hint="default" w:ascii="Times New Roman" w:hAnsi="Times New Roman" w:eastAsia="方正黑体_GBK" w:cs="Times New Roman"/>
                <w:b w:val="0"/>
                <w:bCs/>
                <w:kern w:val="0"/>
                <w:sz w:val="24"/>
                <w:szCs w:val="24"/>
              </w:rPr>
            </w:pPr>
            <w:r>
              <w:rPr>
                <w:rFonts w:hint="default" w:ascii="Times New Roman" w:hAnsi="Times New Roman" w:eastAsia="方正黑体_GBK" w:cs="Times New Roman"/>
                <w:b w:val="0"/>
                <w:bCs/>
                <w:kern w:val="0"/>
                <w:sz w:val="24"/>
                <w:szCs w:val="24"/>
              </w:rPr>
              <w:t>联系方式</w:t>
            </w:r>
          </w:p>
        </w:tc>
        <w:tc>
          <w:tcPr>
            <w:tcW w:w="4244" w:type="dxa"/>
            <w:vAlign w:val="center"/>
          </w:tcPr>
          <w:p>
            <w:pPr>
              <w:spacing w:line="400" w:lineRule="exact"/>
              <w:jc w:val="center"/>
              <w:rPr>
                <w:rFonts w:hint="eastAsia" w:eastAsia="方正黑体_GBK"/>
                <w:b w:val="0"/>
                <w:bCs/>
                <w:kern w:val="0"/>
                <w:sz w:val="24"/>
                <w:szCs w:val="24"/>
                <w:lang w:val="en-US" w:eastAsia="zh-CN"/>
              </w:rPr>
            </w:pPr>
            <w:r>
              <w:rPr>
                <w:rFonts w:hint="eastAsia" w:eastAsia="方正黑体_GBK"/>
                <w:b w:val="0"/>
                <w:bCs/>
                <w:kern w:val="0"/>
                <w:sz w:val="24"/>
                <w:szCs w:val="24"/>
                <w:lang w:val="en-US" w:eastAsia="zh-CN"/>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5"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1</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《科学偶像》系列微电影</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6</w:t>
            </w:r>
            <w:r>
              <w:rPr>
                <w:rFonts w:hint="eastAsia" w:ascii="Times New Roman" w:hAnsi="Times New Roman" w:eastAsia="方正仿宋_GBK" w:cs="Times New Roman"/>
                <w:b w:val="0"/>
                <w:bCs/>
                <w:kern w:val="0"/>
                <w:sz w:val="24"/>
                <w:szCs w:val="24"/>
                <w:lang w:val="en-US" w:eastAsia="zh-CN"/>
              </w:rPr>
              <w:t>—</w:t>
            </w:r>
            <w:r>
              <w:rPr>
                <w:rFonts w:hint="default" w:ascii="Times New Roman" w:hAnsi="Times New Roman" w:eastAsia="方正仿宋_GBK" w:cs="Times New Roman"/>
                <w:b w:val="0"/>
                <w:bCs/>
                <w:kern w:val="0"/>
                <w:sz w:val="24"/>
                <w:szCs w:val="24"/>
                <w:lang w:val="en-US" w:eastAsia="zh-CN"/>
              </w:rPr>
              <w:t>8</w:t>
            </w:r>
            <w:r>
              <w:rPr>
                <w:rFonts w:hint="eastAsia" w:ascii="Times New Roman" w:hAnsi="Times New Roman" w:eastAsia="方正仿宋_GBK" w:cs="Times New Roman"/>
                <w:b w:val="0"/>
                <w:bCs/>
                <w:kern w:val="0"/>
                <w:sz w:val="24"/>
                <w:szCs w:val="24"/>
                <w:lang w:val="en-US" w:eastAsia="zh-CN"/>
              </w:rPr>
              <w:t>月</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盐城市科技馆</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王萌</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0515-89905590</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Cs w:val="21"/>
                <w:lang w:val="en-US" w:eastAsia="zh-CN"/>
              </w:rPr>
              <w:t>《科学偶像》弘扬科学家精神系列动画微电影，采用青少年喜闻乐见的动画形式，通过七支短片分别讲述了七位中国功勋科学家的科学人生。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8"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eastAsia" w:ascii="Times New Roman" w:hAnsi="Times New Roman" w:eastAsia="方正仿宋_GBK" w:cs="Times New Roman"/>
                <w:b w:val="0"/>
                <w:bCs/>
                <w:kern w:val="0"/>
                <w:sz w:val="24"/>
                <w:szCs w:val="24"/>
                <w:lang w:val="en-US" w:eastAsia="zh-CN"/>
              </w:rPr>
              <w:t>2</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“童心巧手  乐享光影”智慧未来steam课程</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2024.07</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盐城市科技馆</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王萌</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0515-89905590</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Cs w:val="21"/>
                <w:lang w:val="en-US" w:eastAsia="zh-CN"/>
              </w:rPr>
              <w:t>全息投影是一种利用干涉和衍射原理记录并再现物体真实的三维图像的显示技术。全息投影技术能实现三维画面悬浮于实景环境之中，不同角度观赏可以产生立体的空中幻象。这个暑假，一起来盐城市科技馆探索全息投影的奥秘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8"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bidi="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3</w:t>
            </w:r>
          </w:p>
        </w:tc>
        <w:tc>
          <w:tcPr>
            <w:tcW w:w="247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“探索地震科普  感悟生命之光”唐山大地震纪念日活动</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2024.07</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盐城市科技馆</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王萌</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0515-89905590</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Cs w:val="21"/>
                <w:lang w:val="en-US" w:eastAsia="zh-CN"/>
              </w:rPr>
              <w:t>2024年7月28日，是唐山大地震48周年纪念日，盐城市科技馆将以“探索地震科普  感悟生命之光”为主题，通过展厅参观、科普制作、观看影片等活动形式，引导孩子们更多地了解地震科普知识，提高主动防灾减灾的能力。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0"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bidi="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4</w:t>
            </w:r>
          </w:p>
        </w:tc>
        <w:tc>
          <w:tcPr>
            <w:tcW w:w="247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“古代天文计时器——日晷”传统科技课堂</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2024.08</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盐城市科技馆</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王萌</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0515-89905590</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Cs w:val="21"/>
                <w:lang w:val="en-US" w:eastAsia="zh-CN"/>
              </w:rPr>
              <w:t>诺贝尔物理学奖中闪烁着不少中国科学家的光芒，物理学家叶军表示：他花了20多年的时间来建造更加精准的原子钟，希望能理解微观世界，探索宏观宇宙。从日晷到原子钟，时钟的进化史告诉大众时间是如何改变世界的。一起来盐城市科技馆共同探究“影子的游戏”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eastAsia" w:ascii="Times New Roman" w:hAnsi="Times New Roman" w:eastAsia="方正仿宋_GBK" w:cs="Times New Roman"/>
                <w:b w:val="0"/>
                <w:bCs/>
                <w:kern w:val="0"/>
                <w:sz w:val="24"/>
                <w:szCs w:val="24"/>
                <w:lang w:val="en-US" w:eastAsia="zh-CN"/>
              </w:rPr>
              <w:t>5</w:t>
            </w:r>
          </w:p>
        </w:tc>
        <w:tc>
          <w:tcPr>
            <w:tcW w:w="247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2024年暑期志愿者</w:t>
            </w:r>
          </w:p>
        </w:tc>
        <w:tc>
          <w:tcPr>
            <w:tcW w:w="1662"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2024.07—2024.08</w:t>
            </w:r>
          </w:p>
        </w:tc>
        <w:tc>
          <w:tcPr>
            <w:tcW w:w="225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盐城市科技馆</w:t>
            </w:r>
          </w:p>
        </w:tc>
        <w:tc>
          <w:tcPr>
            <w:tcW w:w="107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陶源</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0515-89900559</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Cs w:val="21"/>
                <w:lang w:val="en-US" w:eastAsia="zh-CN"/>
              </w:rPr>
              <w:t>强化科技志愿者队伍建设，盐城市科技馆积极搭建志愿服务平台，2024年暑期为青少年学生提供走进科技馆、参加社会实践的机会。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eastAsia" w:ascii="Times New Roman" w:hAnsi="Times New Roman" w:eastAsia="方正仿宋_GBK" w:cs="Times New Roman"/>
                <w:b w:val="0"/>
                <w:bCs/>
                <w:kern w:val="0"/>
                <w:sz w:val="24"/>
                <w:szCs w:val="24"/>
                <w:lang w:val="en-US" w:eastAsia="zh-CN"/>
              </w:rPr>
              <w:t>6</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少儿编程体验活动</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7月</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kern w:val="0"/>
                <w:sz w:val="24"/>
                <w:szCs w:val="24"/>
                <w:lang w:val="en-US" w:eastAsia="zh-CN" w:bidi="ar-SA"/>
              </w:rPr>
            </w:pPr>
            <w:r>
              <w:rPr>
                <w:rFonts w:hint="eastAsia" w:ascii="Times New Roman" w:hAnsi="Times New Roman" w:eastAsia="方正仿宋_GBK" w:cs="Times New Roman"/>
                <w:b w:val="0"/>
                <w:bCs/>
                <w:kern w:val="0"/>
                <w:sz w:val="24"/>
                <w:szCs w:val="24"/>
                <w:lang w:val="en-US" w:eastAsia="zh-CN"/>
              </w:rPr>
              <w:t>盐城市</w:t>
            </w:r>
            <w:r>
              <w:rPr>
                <w:rFonts w:hint="default" w:ascii="Times New Roman" w:hAnsi="Times New Roman" w:eastAsia="方正仿宋_GBK" w:cs="Times New Roman"/>
                <w:b w:val="0"/>
                <w:bCs/>
                <w:kern w:val="0"/>
                <w:sz w:val="24"/>
                <w:szCs w:val="24"/>
                <w:lang w:val="en-US" w:eastAsia="zh-CN"/>
              </w:rPr>
              <w:t>机器人学会</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杨佳敏</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15722402696</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rPr>
            </w:pPr>
            <w:r>
              <w:rPr>
                <w:rFonts w:hint="default" w:ascii="Times New Roman" w:hAnsi="Times New Roman" w:eastAsia="方正仿宋_GBK" w:cs="Times New Roman"/>
                <w:b w:val="0"/>
                <w:bCs/>
                <w:kern w:val="0"/>
                <w:sz w:val="24"/>
                <w:szCs w:val="24"/>
                <w:lang w:val="en-US" w:eastAsia="zh-CN"/>
              </w:rPr>
              <w:t>少儿编程公益课堂体验活动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7</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kern w:val="0"/>
                <w:sz w:val="24"/>
                <w:szCs w:val="24"/>
                <w:lang w:val="en-US" w:eastAsia="zh-CN" w:bidi="ar-SA"/>
              </w:rPr>
            </w:pPr>
            <w:r>
              <w:rPr>
                <w:rFonts w:hint="eastAsia" w:eastAsia="方正仿宋_GBK"/>
                <w:b w:val="0"/>
                <w:bCs/>
                <w:kern w:val="0"/>
                <w:sz w:val="24"/>
                <w:szCs w:val="24"/>
                <w:lang w:val="en-US" w:eastAsia="zh-CN"/>
              </w:rPr>
              <w:t>争做小小急救员主题活动</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eastAsia" w:eastAsia="方正仿宋_GBK"/>
                <w:b w:val="0"/>
                <w:bCs/>
                <w:kern w:val="0"/>
                <w:sz w:val="24"/>
                <w:szCs w:val="24"/>
                <w:lang w:val="en-US" w:eastAsia="zh-CN"/>
              </w:rPr>
              <w:t>7月7日</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kern w:val="0"/>
                <w:sz w:val="24"/>
                <w:szCs w:val="24"/>
                <w:lang w:val="en-US" w:eastAsia="zh-CN" w:bidi="ar-SA"/>
              </w:rPr>
            </w:pPr>
            <w:r>
              <w:rPr>
                <w:rFonts w:hint="eastAsia" w:eastAsia="方正仿宋_GBK"/>
                <w:b w:val="0"/>
                <w:bCs/>
                <w:kern w:val="0"/>
                <w:sz w:val="24"/>
                <w:szCs w:val="24"/>
                <w:lang w:val="en-US" w:eastAsia="zh-CN"/>
              </w:rPr>
              <w:t>盐城市急救医疗中心/盐城市预防医学会</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eastAsia" w:eastAsia="方正仿宋_GBK"/>
                <w:b w:val="0"/>
                <w:bCs/>
                <w:kern w:val="0"/>
                <w:sz w:val="24"/>
                <w:szCs w:val="24"/>
                <w:lang w:val="en-US" w:eastAsia="zh-CN"/>
              </w:rPr>
              <w:t>邱国军</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13375268817</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方正仿宋_GBK"/>
                <w:b w:val="0"/>
                <w:bCs/>
                <w:kern w:val="0"/>
                <w:sz w:val="24"/>
                <w:szCs w:val="24"/>
                <w:lang w:val="en-US" w:eastAsia="zh-CN"/>
              </w:rPr>
            </w:pPr>
            <w:r>
              <w:rPr>
                <w:rFonts w:hint="eastAsia" w:eastAsia="方正仿宋_GBK"/>
                <w:b w:val="0"/>
                <w:bCs/>
                <w:kern w:val="0"/>
                <w:sz w:val="24"/>
                <w:szCs w:val="24"/>
                <w:lang w:val="en-US" w:eastAsia="zh-CN"/>
              </w:rPr>
              <w:t>举办争做小小急救员主题活动，学习了创伤包扎和海姆立克急救法等操作方法。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8</w:t>
            </w:r>
          </w:p>
        </w:tc>
        <w:tc>
          <w:tcPr>
            <w:tcW w:w="247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阳光下茁壮成长</w:t>
            </w:r>
            <w:r>
              <w:rPr>
                <w:rFonts w:hint="eastAsia" w:ascii="Times New Roman" w:hAnsi="Times New Roman" w:eastAsia="方正仿宋_GBK" w:cs="Times New Roman"/>
                <w:b w:val="0"/>
                <w:bCs/>
                <w:kern w:val="0"/>
                <w:sz w:val="24"/>
                <w:szCs w:val="24"/>
                <w:lang w:val="en-US" w:eastAsia="zh-CN" w:bidi="ar-SA"/>
              </w:rPr>
              <w:t>，</w:t>
            </w:r>
            <w:r>
              <w:rPr>
                <w:rFonts w:hint="default" w:ascii="Times New Roman" w:hAnsi="Times New Roman" w:eastAsia="方正仿宋_GBK" w:cs="Times New Roman"/>
                <w:b w:val="0"/>
                <w:bCs/>
                <w:kern w:val="0"/>
                <w:sz w:val="24"/>
                <w:szCs w:val="24"/>
                <w:lang w:val="en-US" w:eastAsia="zh-CN" w:bidi="ar-SA"/>
              </w:rPr>
              <w:t>葵田里快乐研学</w:t>
            </w:r>
          </w:p>
        </w:tc>
        <w:tc>
          <w:tcPr>
            <w:tcW w:w="1662"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2024.7.8</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江苏沿海地区农业科学研究所</w:t>
            </w:r>
            <w:r>
              <w:rPr>
                <w:rFonts w:hint="eastAsia" w:eastAsia="方正仿宋_GBK" w:cs="Times New Roman"/>
                <w:b w:val="0"/>
                <w:bCs/>
                <w:kern w:val="0"/>
                <w:sz w:val="24"/>
                <w:szCs w:val="24"/>
                <w:lang w:val="en-US" w:eastAsia="zh-CN" w:bidi="ar-SA"/>
              </w:rPr>
              <w:t>/盐城市新河实验小学</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李晓莎</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bidi="ar-SA"/>
              </w:rPr>
              <w:t>18861986627</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bidi="ar-SA"/>
              </w:rPr>
              <w:t>通过科普宣讲、农趣体验、科普成果展示等活动，培养少年儿童的动手能力、科学精神、创新精神和积极人生观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9</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kern w:val="0"/>
                <w:sz w:val="24"/>
                <w:szCs w:val="24"/>
                <w:lang w:val="en-US" w:eastAsia="zh-CN" w:bidi="ar-SA"/>
              </w:rPr>
            </w:pPr>
            <w:r>
              <w:rPr>
                <w:rFonts w:eastAsia="方正仿宋_GBK"/>
                <w:b w:val="0"/>
                <w:bCs/>
                <w:sz w:val="24"/>
                <w:szCs w:val="24"/>
              </w:rPr>
              <w:t>七彩伴童心，青春助成长</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eastAsia="方正仿宋_GBK"/>
                <w:b w:val="0"/>
                <w:bCs/>
                <w:sz w:val="24"/>
                <w:szCs w:val="24"/>
              </w:rPr>
              <w:t>7.1～8.30</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eastAsia="方正仿宋_GBK"/>
                <w:b w:val="0"/>
                <w:bCs/>
                <w:sz w:val="24"/>
                <w:szCs w:val="24"/>
              </w:rPr>
              <w:t>盐城工学院数理学院</w:t>
            </w:r>
            <w:r>
              <w:rPr>
                <w:rFonts w:hint="eastAsia" w:eastAsia="方正仿宋_GBK"/>
                <w:b w:val="0"/>
                <w:bCs/>
                <w:sz w:val="24"/>
                <w:szCs w:val="24"/>
                <w:lang w:val="en-US" w:eastAsia="zh-CN"/>
              </w:rPr>
              <w:t>/盐城市数学学会</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eastAsia="方正仿宋_GBK"/>
                <w:b w:val="0"/>
                <w:bCs/>
                <w:sz w:val="24"/>
                <w:szCs w:val="24"/>
              </w:rPr>
              <w:t>王思文</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sz w:val="24"/>
                <w:szCs w:val="24"/>
              </w:rPr>
              <w:t>17834862923</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kern w:val="2"/>
                <w:sz w:val="24"/>
                <w:szCs w:val="24"/>
                <w:lang w:val="en-US" w:eastAsia="zh-CN" w:bidi="ar-SA"/>
              </w:rPr>
              <w:t>给孩子们带来</w:t>
            </w:r>
            <w:r>
              <w:rPr>
                <w:rFonts w:hint="eastAsia" w:eastAsia="方正仿宋_GBK" w:cs="Times New Roman"/>
                <w:b w:val="0"/>
                <w:bCs/>
                <w:kern w:val="2"/>
                <w:sz w:val="24"/>
                <w:szCs w:val="24"/>
                <w:lang w:val="en-US" w:eastAsia="zh-CN" w:bidi="ar-SA"/>
              </w:rPr>
              <w:t>数学等</w:t>
            </w:r>
            <w:r>
              <w:rPr>
                <w:rFonts w:hint="default" w:ascii="Times New Roman" w:hAnsi="Times New Roman" w:eastAsia="方正仿宋_GBK" w:cs="Times New Roman"/>
                <w:b w:val="0"/>
                <w:bCs/>
                <w:kern w:val="2"/>
                <w:sz w:val="24"/>
                <w:szCs w:val="24"/>
                <w:lang w:val="en-US" w:eastAsia="zh-CN" w:bidi="ar-SA"/>
              </w:rPr>
              <w:t>趣味</w:t>
            </w:r>
            <w:r>
              <w:rPr>
                <w:rFonts w:hint="eastAsia" w:eastAsia="方正仿宋_GBK" w:cs="Times New Roman"/>
                <w:b w:val="0"/>
                <w:bCs/>
                <w:kern w:val="2"/>
                <w:sz w:val="24"/>
                <w:szCs w:val="24"/>
                <w:lang w:val="en-US" w:eastAsia="zh-CN" w:bidi="ar-SA"/>
              </w:rPr>
              <w:t>科普知识</w:t>
            </w:r>
            <w:r>
              <w:rPr>
                <w:rFonts w:hint="default" w:ascii="Times New Roman" w:hAnsi="Times New Roman" w:eastAsia="方正仿宋_GBK" w:cs="Times New Roman"/>
                <w:b w:val="0"/>
                <w:bCs/>
                <w:kern w:val="2"/>
                <w:sz w:val="24"/>
                <w:szCs w:val="24"/>
                <w:lang w:val="en-US" w:eastAsia="zh-CN" w:bidi="ar-SA"/>
              </w:rPr>
              <w:t>，为孩子们送去知识和温暖，让孩子们拥有了一个安全、快乐、有意义的假期生活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10</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b w:val="0"/>
                <w:bCs/>
                <w:kern w:val="2"/>
                <w:sz w:val="24"/>
                <w:szCs w:val="24"/>
                <w:lang w:val="en-US" w:eastAsia="zh-CN" w:bidi="ar-SA"/>
              </w:rPr>
            </w:pPr>
            <w:r>
              <w:rPr>
                <w:rFonts w:hint="eastAsia" w:eastAsia="方正仿宋_GBK"/>
                <w:b w:val="0"/>
                <w:bCs/>
                <w:sz w:val="24"/>
                <w:szCs w:val="24"/>
                <w:lang w:val="en-US" w:eastAsia="zh-CN"/>
              </w:rPr>
              <w:t>健康成长，非你莫“暑”</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eastAsia" w:eastAsia="方正仿宋_GBK"/>
                <w:b w:val="0"/>
                <w:bCs/>
                <w:sz w:val="24"/>
                <w:szCs w:val="24"/>
                <w:lang w:val="en-US" w:eastAsia="zh-CN"/>
              </w:rPr>
              <w:t>2024年7月</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kern w:val="2"/>
                <w:sz w:val="24"/>
                <w:szCs w:val="24"/>
                <w:lang w:val="en-US" w:eastAsia="zh-CN" w:bidi="ar-SA"/>
              </w:rPr>
            </w:pPr>
            <w:r>
              <w:rPr>
                <w:rFonts w:hint="eastAsia" w:eastAsia="方正仿宋_GBK"/>
                <w:b w:val="0"/>
                <w:bCs/>
                <w:sz w:val="24"/>
                <w:szCs w:val="24"/>
                <w:lang w:val="en-US" w:eastAsia="zh-CN"/>
              </w:rPr>
              <w:t>盐城市第一人民医院（儿童医院）</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kern w:val="2"/>
                <w:sz w:val="24"/>
                <w:szCs w:val="24"/>
                <w:lang w:val="en-US" w:eastAsia="zh-CN" w:bidi="ar-SA"/>
              </w:rPr>
            </w:pPr>
            <w:r>
              <w:rPr>
                <w:rFonts w:hint="eastAsia" w:eastAsia="方正仿宋_GBK"/>
                <w:b w:val="0"/>
                <w:bCs/>
                <w:sz w:val="24"/>
                <w:szCs w:val="24"/>
                <w:lang w:val="en-US" w:eastAsia="zh-CN"/>
              </w:rPr>
              <w:t>陈树霞</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sz w:val="24"/>
                <w:szCs w:val="24"/>
                <w:lang w:val="en-US" w:eastAsia="zh-CN"/>
              </w:rPr>
              <w:t>13815576022</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b w:val="0"/>
                <w:bCs/>
                <w:kern w:val="2"/>
                <w:sz w:val="24"/>
                <w:szCs w:val="24"/>
                <w:lang w:val="en-US" w:eastAsia="zh-CN" w:bidi="ar-SA"/>
              </w:rPr>
            </w:pPr>
            <w:r>
              <w:rPr>
                <w:rFonts w:hint="eastAsia" w:ascii="Times New Roman" w:hAnsi="Times New Roman" w:eastAsia="方正仿宋_GBK" w:cs="Times New Roman"/>
                <w:b w:val="0"/>
                <w:bCs/>
                <w:kern w:val="2"/>
                <w:sz w:val="24"/>
                <w:szCs w:val="24"/>
                <w:lang w:val="en-US" w:eastAsia="zh-CN" w:bidi="ar-SA"/>
              </w:rPr>
              <w:t>以“科学育‘儿’、‘保’障健康”为主题开展了形式多样，内容丰富的科普讲座。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11</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kern w:val="2"/>
                <w:sz w:val="24"/>
                <w:szCs w:val="24"/>
                <w:lang w:val="en-US" w:eastAsia="zh-CN" w:bidi="ar-SA"/>
              </w:rPr>
            </w:pPr>
            <w:r>
              <w:rPr>
                <w:rFonts w:hint="eastAsia" w:eastAsia="方正仿宋_GBK"/>
                <w:b w:val="0"/>
                <w:bCs/>
                <w:sz w:val="24"/>
                <w:szCs w:val="24"/>
              </w:rPr>
              <w:t>传承岐黄、护佑婴童-小记者中医药体验活动</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eastAsia" w:eastAsia="方正仿宋_GBK"/>
                <w:b w:val="0"/>
                <w:bCs/>
                <w:sz w:val="24"/>
                <w:szCs w:val="24"/>
              </w:rPr>
              <w:t>2024.7</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kern w:val="2"/>
                <w:sz w:val="24"/>
                <w:szCs w:val="24"/>
                <w:lang w:val="en-US" w:eastAsia="zh-CN" w:bidi="ar-SA"/>
              </w:rPr>
            </w:pPr>
            <w:r>
              <w:rPr>
                <w:rFonts w:hint="eastAsia" w:eastAsia="方正仿宋_GBK"/>
                <w:b w:val="0"/>
                <w:bCs/>
                <w:sz w:val="24"/>
                <w:szCs w:val="24"/>
              </w:rPr>
              <w:t>盐城市中医院儿科</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b w:val="0"/>
                <w:bCs/>
                <w:kern w:val="2"/>
                <w:sz w:val="24"/>
                <w:szCs w:val="24"/>
                <w:lang w:val="en-US" w:eastAsia="zh-CN" w:bidi="ar-SA"/>
              </w:rPr>
            </w:pPr>
            <w:r>
              <w:rPr>
                <w:rFonts w:hint="eastAsia" w:eastAsia="方正仿宋_GBK"/>
                <w:b w:val="0"/>
                <w:bCs/>
                <w:sz w:val="24"/>
                <w:szCs w:val="24"/>
              </w:rPr>
              <w:t>袁洋</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sz w:val="24"/>
                <w:szCs w:val="24"/>
              </w:rPr>
              <w:t>15195123036</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b w:val="0"/>
                <w:bCs/>
                <w:kern w:val="2"/>
                <w:sz w:val="24"/>
                <w:szCs w:val="24"/>
                <w:lang w:val="en-US" w:eastAsia="zh-CN" w:bidi="ar-SA"/>
              </w:rPr>
            </w:pPr>
            <w:r>
              <w:rPr>
                <w:rFonts w:hint="eastAsia" w:ascii="Times New Roman" w:hAnsi="Times New Roman" w:eastAsia="方正仿宋_GBK" w:cs="Times New Roman"/>
                <w:b w:val="0"/>
                <w:bCs/>
                <w:kern w:val="2"/>
                <w:sz w:val="24"/>
                <w:szCs w:val="24"/>
                <w:lang w:val="en-US" w:eastAsia="zh-CN" w:bidi="ar-SA"/>
              </w:rPr>
              <w:t>传承岐黄、护佑婴童-小记者中医药体验活动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0"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12</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新时代文明实践科普微心愿活动进社区</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7月</w:t>
            </w:r>
          </w:p>
        </w:tc>
        <w:tc>
          <w:tcPr>
            <w:tcW w:w="2251" w:type="dxa"/>
            <w:vAlign w:val="center"/>
          </w:tcPr>
          <w:p>
            <w:pPr>
              <w:spacing w:line="520" w:lineRule="exact"/>
              <w:jc w:val="center"/>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盐城市大丰区科协</w:t>
            </w:r>
          </w:p>
        </w:tc>
        <w:tc>
          <w:tcPr>
            <w:tcW w:w="1073" w:type="dxa"/>
            <w:vAlign w:val="center"/>
          </w:tcPr>
          <w:p>
            <w:pPr>
              <w:spacing w:line="520" w:lineRule="exact"/>
              <w:jc w:val="center"/>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沈莉莉</w:t>
            </w:r>
          </w:p>
        </w:tc>
        <w:tc>
          <w:tcPr>
            <w:tcW w:w="1766" w:type="dxa"/>
            <w:vAlign w:val="center"/>
          </w:tcPr>
          <w:p>
            <w:pPr>
              <w:spacing w:line="520" w:lineRule="exact"/>
              <w:jc w:val="center"/>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18361606008</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对社区青少年进行科学基本常识、科技前沿知识普及宣传，开展形式多样的科学小实验作品制作，组织科普知识有奖问答活动。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13</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节水科普教育宣传</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7月-8月</w:t>
            </w:r>
          </w:p>
        </w:tc>
        <w:tc>
          <w:tcPr>
            <w:tcW w:w="2251" w:type="dxa"/>
            <w:vAlign w:val="center"/>
          </w:tcPr>
          <w:p>
            <w:pPr>
              <w:spacing w:line="520" w:lineRule="exact"/>
              <w:jc w:val="center"/>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盐城市大丰区青少年活动中心</w:t>
            </w:r>
          </w:p>
        </w:tc>
        <w:tc>
          <w:tcPr>
            <w:tcW w:w="1073" w:type="dxa"/>
            <w:vAlign w:val="center"/>
          </w:tcPr>
          <w:p>
            <w:pPr>
              <w:spacing w:line="520" w:lineRule="exact"/>
              <w:jc w:val="center"/>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王海迪</w:t>
            </w:r>
          </w:p>
        </w:tc>
        <w:tc>
          <w:tcPr>
            <w:tcW w:w="1766" w:type="dxa"/>
            <w:vAlign w:val="center"/>
          </w:tcPr>
          <w:p>
            <w:pPr>
              <w:spacing w:line="520" w:lineRule="exact"/>
              <w:jc w:val="center"/>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cs="Times New Roman"/>
                <w:sz w:val="24"/>
                <w:szCs w:val="24"/>
              </w:rPr>
              <w:t>159 95173453</w:t>
            </w:r>
          </w:p>
        </w:tc>
        <w:tc>
          <w:tcPr>
            <w:tcW w:w="4244" w:type="dxa"/>
            <w:vAlign w:val="center"/>
          </w:tcPr>
          <w:p>
            <w:pPr>
              <w:spacing w:line="520" w:lineRule="exact"/>
              <w:jc w:val="center"/>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节水知识科普和节水互动体验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5" w:hRule="atLeast"/>
          <w:jc w:val="center"/>
        </w:trPr>
        <w:tc>
          <w:tcPr>
            <w:tcW w:w="888"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14</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线上科普展：来自星空的问候——宇宙演化初窥</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7月</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盐城市大丰区图书馆</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顾君</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15895166008</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为探究茫茫宇宙中数不胜数的奇异现象，</w:t>
            </w:r>
            <w:r>
              <w:rPr>
                <w:rFonts w:hint="eastAsia" w:eastAsia="方正仿宋_GBK" w:cs="Times New Roman"/>
                <w:b w:val="0"/>
                <w:bCs/>
                <w:kern w:val="0"/>
                <w:sz w:val="24"/>
                <w:szCs w:val="24"/>
                <w:lang w:val="en-US" w:eastAsia="zh-CN"/>
              </w:rPr>
              <w:t>大丰</w:t>
            </w:r>
            <w:r>
              <w:rPr>
                <w:rFonts w:hint="default" w:ascii="Times New Roman" w:hAnsi="Times New Roman" w:eastAsia="方正仿宋_GBK" w:cs="Times New Roman"/>
                <w:b w:val="0"/>
                <w:bCs/>
                <w:kern w:val="0"/>
                <w:sz w:val="24"/>
                <w:szCs w:val="24"/>
                <w:lang w:val="en-US" w:eastAsia="zh-CN"/>
              </w:rPr>
              <w:t>图书馆</w:t>
            </w:r>
            <w:r>
              <w:rPr>
                <w:rFonts w:hint="eastAsia" w:eastAsia="方正仿宋_GBK" w:cs="Times New Roman"/>
                <w:b w:val="0"/>
                <w:bCs/>
                <w:kern w:val="0"/>
                <w:sz w:val="24"/>
                <w:szCs w:val="24"/>
                <w:lang w:val="en-US" w:eastAsia="zh-CN"/>
              </w:rPr>
              <w:t>举办</w:t>
            </w:r>
            <w:r>
              <w:rPr>
                <w:rFonts w:hint="default" w:ascii="Times New Roman" w:hAnsi="Times New Roman" w:eastAsia="方正仿宋_GBK" w:cs="Times New Roman"/>
                <w:b w:val="0"/>
                <w:bCs/>
                <w:kern w:val="0"/>
                <w:sz w:val="24"/>
                <w:szCs w:val="24"/>
                <w:lang w:val="en-US" w:eastAsia="zh-CN"/>
              </w:rPr>
              <w:t>《来自星空的问候——宇宙演化初窥》的</w:t>
            </w:r>
            <w:r>
              <w:rPr>
                <w:rFonts w:hint="eastAsia" w:eastAsia="方正仿宋_GBK" w:cs="Times New Roman"/>
                <w:b w:val="0"/>
                <w:bCs/>
                <w:kern w:val="0"/>
                <w:sz w:val="24"/>
                <w:szCs w:val="24"/>
                <w:lang w:val="en-US" w:eastAsia="zh-CN"/>
              </w:rPr>
              <w:t>线上科普</w:t>
            </w:r>
            <w:r>
              <w:rPr>
                <w:rFonts w:hint="default" w:ascii="Times New Roman" w:hAnsi="Times New Roman" w:eastAsia="方正仿宋_GBK" w:cs="Times New Roman"/>
                <w:b w:val="0"/>
                <w:bCs/>
                <w:kern w:val="0"/>
                <w:sz w:val="24"/>
                <w:szCs w:val="24"/>
                <w:lang w:val="en-US" w:eastAsia="zh-CN"/>
              </w:rPr>
              <w:t>展览，带领</w:t>
            </w:r>
            <w:r>
              <w:rPr>
                <w:rFonts w:hint="eastAsia" w:eastAsia="方正仿宋_GBK" w:cs="Times New Roman"/>
                <w:b w:val="0"/>
                <w:bCs/>
                <w:kern w:val="0"/>
                <w:sz w:val="24"/>
                <w:szCs w:val="24"/>
                <w:lang w:val="en-US" w:eastAsia="zh-CN"/>
              </w:rPr>
              <w:t>青少年</w:t>
            </w:r>
            <w:r>
              <w:rPr>
                <w:rFonts w:hint="default" w:ascii="Times New Roman" w:hAnsi="Times New Roman" w:eastAsia="方正仿宋_GBK" w:cs="Times New Roman"/>
                <w:b w:val="0"/>
                <w:bCs/>
                <w:kern w:val="0"/>
                <w:sz w:val="24"/>
                <w:szCs w:val="24"/>
                <w:lang w:val="en-US" w:eastAsia="zh-CN"/>
              </w:rPr>
              <w:t>对神奇的宇宙进行探索。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5" w:hRule="atLeast"/>
          <w:jc w:val="center"/>
        </w:trPr>
        <w:tc>
          <w:tcPr>
            <w:tcW w:w="0" w:type="auto"/>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4"/>
                <w:szCs w:val="24"/>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探索宇宙奥秘，播种航天火种——“走进航天航空”科普知识讲座</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6月30日</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阜宁县科学技术协会、</w:t>
            </w:r>
            <w:r>
              <w:rPr>
                <w:rFonts w:hint="default" w:ascii="Times New Roman" w:hAnsi="Times New Roman" w:eastAsia="方正仿宋_GBK" w:cs="Times New Roman"/>
                <w:b w:val="0"/>
                <w:bCs/>
                <w:kern w:val="0"/>
                <w:sz w:val="24"/>
                <w:szCs w:val="24"/>
                <w:lang w:val="en-US" w:eastAsia="zh-CN"/>
              </w:rPr>
              <w:t>阜宁县实验小学教育集团</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倪娅媛</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0515-87238719</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ascii="Times New Roman" w:hAnsi="Times New Roman" w:eastAsia="方正仿宋_GBK" w:cs="Times New Roman"/>
                <w:b w:val="0"/>
                <w:bCs/>
                <w:kern w:val="0"/>
                <w:sz w:val="24"/>
                <w:szCs w:val="24"/>
                <w:lang w:val="en-US" w:eastAsia="zh-CN" w:bidi="ar-SA"/>
              </w:rPr>
              <w:t>为进一步点燃孩子们对航空航天的热情，激发他们的探索精神和创新思维，阜宁县实验小学教育集团邀请北京航空航天大学软件学院王宝会教授，于2024年6月30日在长春路校区怀德楼一楼报告厅开展题为“走进航空航天”的科普知识讲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7"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ascii="Times New Roman" w:hAnsi="Times New Roman" w:eastAsia="方正仿宋_GBK"/>
                <w:sz w:val="28"/>
                <w:szCs w:val="28"/>
                <w:lang w:val="en-US" w:eastAsia="zh-CN"/>
              </w:rPr>
              <w:t>爱心暑托班暑期安全知识科普讲座</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kern w:val="0"/>
                <w:sz w:val="24"/>
                <w:szCs w:val="24"/>
                <w:lang w:val="en-US" w:eastAsia="zh-CN" w:bidi="ar-SA"/>
              </w:rPr>
            </w:pPr>
            <w:r>
              <w:rPr>
                <w:rFonts w:hint="eastAsia" w:ascii="Times New Roman" w:hAnsi="Times New Roman" w:eastAsia="方正仿宋_GBK"/>
                <w:sz w:val="24"/>
                <w:szCs w:val="24"/>
                <w:lang w:val="en-US" w:eastAsia="zh-CN"/>
              </w:rPr>
              <w:t>7月12日</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建湖县科学技术协会</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严培</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18112059555</w:t>
            </w:r>
          </w:p>
        </w:tc>
        <w:tc>
          <w:tcPr>
            <w:tcW w:w="4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方正仿宋_GBK"/>
                <w:b w:val="0"/>
                <w:bCs/>
                <w:sz w:val="24"/>
                <w:szCs w:val="24"/>
              </w:rPr>
            </w:pPr>
            <w:r>
              <w:rPr>
                <w:rFonts w:hint="eastAsia" w:eastAsia="方正仿宋_GBK"/>
                <w:b w:val="0"/>
                <w:bCs/>
                <w:sz w:val="24"/>
                <w:szCs w:val="24"/>
              </w:rPr>
              <w:t>为留守儿童开展爱心暑托班暑期安全知识科普讲座，提高留守儿童安全防范意识和自我保护能力，严防暑期安全事件发生，确保留守儿童度过一个安全“不放假”的暑假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方正仿宋_GBK" w:cs="Times New Roman"/>
                <w:b w:val="0"/>
                <w:bCs/>
                <w:kern w:val="0"/>
                <w:sz w:val="24"/>
                <w:szCs w:val="24"/>
                <w:lang w:val="en-US" w:eastAsia="zh-CN"/>
              </w:rPr>
            </w:pPr>
            <w:r>
              <w:rPr>
                <w:rFonts w:hint="eastAsia" w:eastAsia="方正仿宋_GBK" w:cs="Times New Roman"/>
                <w:b w:val="0"/>
                <w:bCs/>
                <w:kern w:val="0"/>
                <w:sz w:val="24"/>
                <w:szCs w:val="24"/>
                <w:lang w:val="en-US" w:eastAsia="zh-CN"/>
              </w:rPr>
              <w:t>东台市中小学生</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实验操作竞赛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7.1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东台市科协、东台市教育局</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kern w:val="0"/>
                <w:sz w:val="24"/>
                <w:szCs w:val="24"/>
                <w:lang w:val="en-US" w:eastAsia="zh-CN" w:bidi="ar-SA"/>
              </w:rPr>
            </w:pPr>
            <w:r>
              <w:rPr>
                <w:rFonts w:hint="eastAsia" w:eastAsia="方正仿宋_GBK" w:cs="Times New Roman"/>
                <w:b w:val="0"/>
                <w:bCs/>
                <w:kern w:val="0"/>
                <w:sz w:val="24"/>
                <w:szCs w:val="24"/>
                <w:lang w:val="en-US" w:eastAsia="zh-CN"/>
              </w:rPr>
              <w:t>花磊</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ar-SA"/>
              </w:rPr>
            </w:pPr>
            <w:r>
              <w:rPr>
                <w:rFonts w:hint="default" w:ascii="Times New Roman" w:hAnsi="Times New Roman" w:eastAsia="方正仿宋_GBK" w:cs="Times New Roman"/>
                <w:b w:val="0"/>
                <w:bCs/>
                <w:kern w:val="0"/>
                <w:sz w:val="24"/>
                <w:szCs w:val="24"/>
                <w:lang w:val="en-US" w:eastAsia="zh-CN"/>
              </w:rPr>
              <w:t>13815590298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方正仿宋_GBK"/>
                <w:b w:val="0"/>
                <w:bCs/>
                <w:sz w:val="24"/>
                <w:szCs w:val="24"/>
              </w:rPr>
            </w:pPr>
            <w:r>
              <w:rPr>
                <w:rFonts w:hint="eastAsia" w:eastAsia="方正仿宋_GBK"/>
                <w:b w:val="0"/>
                <w:bCs/>
                <w:sz w:val="24"/>
                <w:szCs w:val="24"/>
              </w:rPr>
              <w:t>实验操作竞赛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0" w:type="auto"/>
            <w:vAlign w:val="center"/>
          </w:tcPr>
          <w:p>
            <w:pPr>
              <w:spacing w:line="520" w:lineRule="exact"/>
              <w:jc w:val="center"/>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放飞梦想 创造未来</w:t>
            </w:r>
          </w:p>
        </w:tc>
        <w:tc>
          <w:tcPr>
            <w:tcW w:w="0" w:type="auto"/>
            <w:vAlign w:val="center"/>
          </w:tcPr>
          <w:p>
            <w:pPr>
              <w:spacing w:line="520" w:lineRule="exact"/>
              <w:jc w:val="center"/>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7月下旬</w:t>
            </w:r>
          </w:p>
        </w:tc>
        <w:tc>
          <w:tcPr>
            <w:tcW w:w="0" w:type="auto"/>
            <w:vAlign w:val="center"/>
          </w:tcPr>
          <w:p>
            <w:pPr>
              <w:spacing w:line="520" w:lineRule="exact"/>
              <w:jc w:val="center"/>
              <w:rPr>
                <w:rFonts w:hint="eastAsia" w:ascii="宋体" w:hAnsi="宋体" w:eastAsia="方正仿宋_GBK" w:cs="Times New Roman"/>
                <w:b w:val="0"/>
                <w:bCs/>
                <w:kern w:val="0"/>
                <w:sz w:val="24"/>
                <w:szCs w:val="24"/>
                <w:lang w:val="en-US" w:eastAsia="zh-CN" w:bidi="zh-CN"/>
              </w:rPr>
            </w:pPr>
            <w:r>
              <w:rPr>
                <w:rFonts w:hint="default" w:ascii="宋体" w:hAnsi="宋体" w:eastAsia="方正仿宋_GBK" w:cs="Times New Roman"/>
                <w:b w:val="0"/>
                <w:bCs/>
                <w:kern w:val="0"/>
                <w:sz w:val="24"/>
                <w:szCs w:val="24"/>
                <w:lang w:val="en-US" w:eastAsia="zh-CN" w:bidi="zh-CN"/>
              </w:rPr>
              <w:t>东台市第一小学</w:t>
            </w:r>
          </w:p>
        </w:tc>
        <w:tc>
          <w:tcPr>
            <w:tcW w:w="0" w:type="auto"/>
            <w:vAlign w:val="center"/>
          </w:tcPr>
          <w:p>
            <w:pPr>
              <w:spacing w:line="520" w:lineRule="exact"/>
              <w:jc w:val="center"/>
              <w:rPr>
                <w:rFonts w:hint="eastAsia" w:ascii="宋体" w:hAnsi="宋体" w:eastAsia="方正仿宋_GBK" w:cs="Times New Roman"/>
                <w:b w:val="0"/>
                <w:bCs/>
                <w:kern w:val="0"/>
                <w:sz w:val="24"/>
                <w:szCs w:val="24"/>
                <w:lang w:val="en-US" w:eastAsia="zh-CN" w:bidi="zh-CN"/>
              </w:rPr>
            </w:pPr>
            <w:r>
              <w:rPr>
                <w:rFonts w:hint="default" w:ascii="宋体" w:hAnsi="宋体" w:eastAsia="方正仿宋_GBK" w:cs="Times New Roman"/>
                <w:b w:val="0"/>
                <w:bCs/>
                <w:kern w:val="0"/>
                <w:sz w:val="24"/>
                <w:szCs w:val="24"/>
                <w:lang w:val="en-US" w:eastAsia="zh-CN" w:bidi="zh-CN"/>
              </w:rPr>
              <w:t>丁勇</w:t>
            </w:r>
          </w:p>
        </w:tc>
        <w:tc>
          <w:tcPr>
            <w:tcW w:w="0" w:type="auto"/>
            <w:vAlign w:val="center"/>
          </w:tcPr>
          <w:p>
            <w:pPr>
              <w:spacing w:line="520" w:lineRule="exact"/>
              <w:jc w:val="center"/>
              <w:rPr>
                <w:rFonts w:hint="default" w:ascii="宋体" w:hAnsi="宋体"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rPr>
              <w:t>13914663116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体验虚拟飞行、3D建模、编程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主题宣讲进实小本部</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7.17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许丽华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18252717559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实小本部“呵护眼睛 预防近视”主题宣讲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主题宣讲进实小惠阳路校区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7.18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许丽华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18252717559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实小惠阳路校区进行“呵护眼睛 预防近视”主题宣讲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主题宣讲进梁小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7.25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许丽华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18252717559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梁垛镇小学单冬炜医生进行“呵护眼睛 预防近视”主题宣讲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健康讲座进学校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8.5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丁秀芹</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15366528122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市人民医院陈大勇医生开展“保护青少年免受烟草危害”讲座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主题宣讲进台小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8.6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许丽华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18252717559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台南小学开展“呵护眼睛 预防近视”线上主题宣讲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主题宣讲进广小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8.6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许丽华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18252717559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广山小学进行“呵护眼睛 预防近视”主题宣讲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主题宣讲进校园</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8.11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许丽华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18252717559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实小启平校区进行线上“呵护眼睛 预防近视”主题宣讲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歌曲宣传进校园</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8.13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许丽华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18252717559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学生进行《光明的未来》歌曲合唱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主题宣讲进安小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8.17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许丽华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18252717559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安丰镇小学单冬炜医生进行“呵护眼睛 预防近视”线上线下主题宣讲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主题宣讲进台东学校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8.18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东台市科协、东台市疾病预防控制中心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许丽华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18252717559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台东学校单冬炜医生进行“呵护眼睛 预防近视”主题宣讲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“探索北斗之旅·开启欢乐假期”科普活动</w:t>
            </w:r>
          </w:p>
        </w:tc>
        <w:tc>
          <w:tcPr>
            <w:tcW w:w="0" w:type="auto"/>
            <w:vAlign w:val="center"/>
          </w:tcPr>
          <w:p>
            <w:pPr>
              <w:spacing w:line="520" w:lineRule="exact"/>
              <w:jc w:val="center"/>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7月2日</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射阳县新时代文明实践志愿服务总队、县科学技术协会、县教育局</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Times New Roman"/>
                <w:b w:val="0"/>
                <w:bCs/>
                <w:kern w:val="0"/>
                <w:sz w:val="24"/>
                <w:szCs w:val="24"/>
                <w:lang w:val="en-US" w:eastAsia="zh-CN" w:bidi="zh-CN"/>
              </w:rPr>
            </w:pPr>
            <w:r>
              <w:rPr>
                <w:rFonts w:hint="eastAsia" w:ascii="宋体" w:hAnsi="宋体" w:eastAsia="方正仿宋_GBK" w:cs="Times New Roman"/>
                <w:b w:val="0"/>
                <w:bCs/>
                <w:kern w:val="0"/>
                <w:sz w:val="24"/>
                <w:szCs w:val="24"/>
                <w:lang w:val="en-US" w:eastAsia="zh-CN" w:bidi="zh-CN"/>
              </w:rPr>
              <w:t>许敏杰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kern w:val="0"/>
                <w:sz w:val="24"/>
                <w:szCs w:val="24"/>
                <w:lang w:val="en-US" w:eastAsia="zh-CN" w:bidi="zh-CN"/>
              </w:rPr>
              <w:t>13056180112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kern w:val="0"/>
                <w:sz w:val="24"/>
                <w:szCs w:val="24"/>
                <w:lang w:val="en-US" w:eastAsia="zh-CN" w:bidi="zh-CN"/>
              </w:rPr>
            </w:pPr>
            <w:r>
              <w:rPr>
                <w:rFonts w:hint="default" w:ascii="Times New Roman" w:hAnsi="Times New Roman" w:eastAsia="方正仿宋_GBK" w:cs="Times New Roman"/>
                <w:b w:val="0"/>
                <w:bCs w:val="0"/>
                <w:sz w:val="22"/>
                <w:szCs w:val="22"/>
                <w:lang w:val="en-US" w:eastAsia="zh-CN"/>
              </w:rPr>
              <w:t>1、盐城师范学院开展科学实验秀。2、收看北斗三号系统卫星系统总设计师林宝军作客央视《开讲啦》相关视频。3、开展北斗问答（10道题目），对答题正确的奖励盲盒、书籍等。4、收看暑期青少年安全视频。5、青少年宣读倡议书。6、3名青少年交流“我的暑期安排”。7、参观日月畅想主题馆、太空乐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让每个学生享受编程的乐趣</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7月份周一至周五下午2：00-5：10</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响水县青少年宫</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响水县机器人协会</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林春景</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Cs/>
                <w:kern w:val="0"/>
                <w:sz w:val="24"/>
                <w:szCs w:val="24"/>
              </w:rPr>
              <w:t>13962018158</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机器人编程培训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响娃快乐行</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项目</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0日</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lang w:val="en-US" w:eastAsia="zh-CN"/>
              </w:rPr>
              <w:t>响水助力微梦公益协会</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lang w:val="en-US" w:eastAsia="zh-CN"/>
              </w:rPr>
              <w:t>周源</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 w:val="0"/>
                <w:bCs/>
                <w:kern w:val="0"/>
                <w:sz w:val="24"/>
                <w:szCs w:val="24"/>
                <w:lang w:val="en-US" w:eastAsia="zh-CN"/>
              </w:rPr>
              <w:t>18252259933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 w:hAnsi="仿宋" w:eastAsia="仿宋" w:cs="仿宋"/>
                <w:b w:val="0"/>
                <w:bCs/>
                <w:kern w:val="0"/>
                <w:sz w:val="21"/>
                <w:szCs w:val="21"/>
                <w:lang w:val="en-US" w:eastAsia="zh-CN" w:bidi="ar-SA"/>
              </w:rPr>
            </w:pPr>
            <w:r>
              <w:rPr>
                <w:rFonts w:hint="eastAsia" w:ascii="仿宋" w:hAnsi="仿宋" w:eastAsia="仿宋" w:cs="仿宋"/>
                <w:color w:val="000000"/>
                <w:sz w:val="20"/>
                <w:szCs w:val="20"/>
              </w:rPr>
              <w:t>专业社工带领大学生志愿者对周边贫困家庭儿童进行实地入户走访，结合《爱心暑托班》小朋友的实际情况，筛选出50名响娃。组织大学生志愿者分类型、分批次带领响娃到常熟市沙家浜5A级风景区、红色基地，常熟市海洋馆</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rPr>
              <w:t>常熟市博物馆等景点游学。通过游学提升孩子们的自信心、社交能力和语言能力，同时也通过这样的方式让孩子们探索未知的世界，以及未来成长的优势，游学为孩子们提供了更多选择的机会</w:t>
            </w:r>
            <w:r>
              <w:rPr>
                <w:rFonts w:hint="eastAsia" w:ascii="仿宋" w:hAnsi="仿宋" w:eastAsia="仿宋" w:cs="仿宋"/>
                <w:color w:val="000000"/>
                <w:kern w:val="0"/>
                <w:sz w:val="20"/>
                <w:szCs w:val="20"/>
                <w:lang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文明智慧行</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项目</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年7月20日—202</w:t>
            </w:r>
            <w:r>
              <w:rPr>
                <w:rFonts w:hint="eastAsia" w:ascii="仿宋" w:hAnsi="仿宋" w:eastAsia="仿宋" w:cs="仿宋"/>
                <w:sz w:val="24"/>
                <w:szCs w:val="24"/>
                <w:lang w:val="en-US" w:eastAsia="zh-CN"/>
              </w:rPr>
              <w:t>4</w:t>
            </w:r>
            <w:r>
              <w:rPr>
                <w:rFonts w:hint="eastAsia" w:ascii="仿宋" w:hAnsi="仿宋" w:eastAsia="仿宋" w:cs="仿宋"/>
                <w:sz w:val="24"/>
                <w:szCs w:val="24"/>
              </w:rPr>
              <w:t>年8月20日</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lang w:val="en-US" w:eastAsia="zh-CN"/>
              </w:rPr>
              <w:t>响水助力微梦公益协会</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lang w:val="en-US" w:eastAsia="zh-CN"/>
              </w:rPr>
              <w:t>周源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 w:val="0"/>
                <w:bCs/>
                <w:kern w:val="0"/>
                <w:sz w:val="24"/>
                <w:szCs w:val="24"/>
                <w:lang w:val="en-US" w:eastAsia="zh-CN"/>
              </w:rPr>
              <w:t>18252259933</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kern w:val="0"/>
                <w:sz w:val="21"/>
                <w:szCs w:val="21"/>
                <w:lang w:val="en-US" w:eastAsia="zh-CN" w:bidi="ar-SA"/>
              </w:rPr>
            </w:pPr>
            <w:r>
              <w:rPr>
                <w:rFonts w:hint="eastAsia" w:ascii="仿宋" w:hAnsi="仿宋" w:eastAsia="仿宋" w:cs="仿宋"/>
                <w:sz w:val="24"/>
                <w:szCs w:val="24"/>
              </w:rPr>
              <w:t>组织大学生志愿者、社工前往协会旗下的志愿服务基地，深入开展《读书分享会》《导师说》《</w:t>
            </w:r>
            <w:r>
              <w:rPr>
                <w:rFonts w:hint="eastAsia" w:ascii="仿宋" w:hAnsi="仿宋" w:eastAsia="仿宋" w:cs="仿宋"/>
                <w:sz w:val="24"/>
                <w:szCs w:val="24"/>
                <w:lang w:val="en-US" w:eastAsia="zh-CN"/>
              </w:rPr>
              <w:t>公益微电影</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爱心暑托班</w:t>
            </w:r>
            <w:r>
              <w:rPr>
                <w:rFonts w:hint="eastAsia" w:ascii="仿宋" w:hAnsi="仿宋" w:eastAsia="仿宋" w:cs="仿宋"/>
                <w:sz w:val="24"/>
                <w:szCs w:val="24"/>
                <w:lang w:eastAsia="zh-CN"/>
              </w:rPr>
              <w:t>》</w:t>
            </w:r>
            <w:r>
              <w:rPr>
                <w:rFonts w:hint="eastAsia" w:ascii="仿宋" w:hAnsi="仿宋" w:eastAsia="仿宋" w:cs="仿宋"/>
                <w:sz w:val="24"/>
                <w:szCs w:val="24"/>
              </w:rPr>
              <w:t>等活动，潜移默化地帮助孩子们培养高效的执行力、激发创新思维能力、增强团队协作能力，不断提升志愿者们的综合素养。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rPr>
              <w:t xml:space="preserve"> 中小学生天文科普</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rPr>
              <w:t>7月底8月初</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盐城天文学会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eastAsia="zh-CN"/>
              </w:rPr>
              <w:t>响水县开元职业培训学校</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eastAsia="zh-CN"/>
              </w:rPr>
              <w:t>吴斌强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Cs/>
                <w:kern w:val="0"/>
                <w:sz w:val="24"/>
                <w:szCs w:val="24"/>
                <w:lang w:val="en-US" w:eastAsia="zh-CN"/>
              </w:rPr>
              <w:t>15366532255</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eastAsia="zh-CN"/>
              </w:rPr>
              <w:t>天文科普讲座、天文望远镜观测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科技馆奇妙科探之旅</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2024年7月20日</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响水县银河路小学</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高冬黎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Cs/>
                <w:kern w:val="0"/>
                <w:sz w:val="24"/>
                <w:szCs w:val="24"/>
              </w:rPr>
              <w:t>13611522801</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组织学生走进我校流动科技馆，让孩子们亲身体验了VR虚拟现实、共振环、声驻波、空中成像、管中窥豹等丰富多彩的科技展品，在活动中触摸科技，感受科技的无穷魅力。科技馆的地方虽然不是很大，却让同学们体验到了自然之奥、科技之魅、发现之旅，领略了科学技术的奇妙，给了他们生活的启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神奇的电磁波——无线电发射与接收</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2024年7月21日</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响水县向阳中学</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沈宇</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Cs/>
                <w:kern w:val="0"/>
                <w:sz w:val="24"/>
                <w:szCs w:val="24"/>
              </w:rPr>
              <w:t>18752299377</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简单认识电磁波概念后，制作一个无线电发射与接收设备，并探究影响无线电接收信号强弱的因素。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电子工程师</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8月1日</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响水县通榆河小学</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李海波</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Cs/>
                <w:kern w:val="0"/>
                <w:sz w:val="24"/>
                <w:szCs w:val="24"/>
              </w:rPr>
              <w:t>13851106606</w:t>
            </w:r>
          </w:p>
        </w:tc>
        <w:tc>
          <w:tcPr>
            <w:tcW w:w="0" w:type="auto"/>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电路和机械结构基础理论知识</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结构件组建模型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科普之光闪耀--知识普及活动</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2024.7.14</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响水县实验小学</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李林虎</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Cs/>
                <w:kern w:val="0"/>
                <w:sz w:val="24"/>
                <w:szCs w:val="24"/>
              </w:rPr>
              <w:t>15862013270</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1. 播放具有教育意义和趣味性的科普影片。</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2. 举办讲座，讲座设置互动环节。</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sz w:val="24"/>
                <w:szCs w:val="24"/>
              </w:rPr>
              <w:t>3. 设计有趣的科普知识问答竞赛。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科普讲座</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2024.7.8</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响水县运河中心小学</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王祥</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Cs/>
                <w:kern w:val="0"/>
                <w:sz w:val="24"/>
                <w:szCs w:val="24"/>
              </w:rPr>
              <w:t>13813202001</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sz w:val="24"/>
                <w:szCs w:val="24"/>
              </w:rPr>
              <w:t>介绍科学知识和科学发展趋势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0" w:type="auto"/>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00" w:lineRule="exact"/>
              <w:textAlignment w:val="auto"/>
              <w:outlineLvl w:val="0"/>
              <w:rPr>
                <w:rFonts w:hint="eastAsia" w:ascii="仿宋" w:hAnsi="仿宋" w:eastAsia="仿宋" w:cs="仿宋"/>
                <w:b w:val="0"/>
                <w:bCs/>
                <w:kern w:val="0"/>
                <w:sz w:val="24"/>
                <w:szCs w:val="24"/>
                <w:lang w:val="en-US" w:eastAsia="zh-CN" w:bidi="ar-SA"/>
              </w:rPr>
            </w:pPr>
            <w:r>
              <w:rPr>
                <w:rFonts w:hint="eastAsia" w:ascii="仿宋" w:hAnsi="仿宋" w:eastAsia="仿宋" w:cs="仿宋"/>
                <w:b w:val="0"/>
                <w:color w:val="333333"/>
                <w:sz w:val="24"/>
                <w:szCs w:val="24"/>
                <w:shd w:val="clear" w:color="auto" w:fill="FFFFFF"/>
              </w:rPr>
              <w:t>酷玩科学 活力一夏</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2024.07.25</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响水县东鸣湖实验学校</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周海荣</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4"/>
                <w:szCs w:val="24"/>
                <w:lang w:val="en-US" w:eastAsia="zh-CN" w:bidi="ar-SA"/>
              </w:rPr>
            </w:pPr>
            <w:r>
              <w:rPr>
                <w:rFonts w:hint="default" w:ascii="Times New Roman" w:hAnsi="Times New Roman" w:eastAsia="仿宋" w:cs="Times New Roman"/>
                <w:bCs/>
                <w:kern w:val="0"/>
                <w:sz w:val="24"/>
                <w:szCs w:val="24"/>
              </w:rPr>
              <w:t>15862016203</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科普展览、趣味实验秀、科普手工坊等形式，激发青少年们的好奇心、想象力、探求欲，丰富广大观众的科学文化生活，进一步提升了科普效果。</w:t>
            </w:r>
          </w:p>
        </w:tc>
      </w:tr>
    </w:tbl>
    <w:p>
      <w:pPr>
        <w:jc w:val="center"/>
        <w:rPr>
          <w:rFonts w:eastAsia="方正小标宋_GBK"/>
          <w:b/>
          <w:sz w:val="44"/>
          <w:szCs w:val="44"/>
        </w:rPr>
      </w:pPr>
      <w:bookmarkStart w:id="0" w:name="_GoBack"/>
      <w:bookmarkEnd w:id="0"/>
    </w:p>
    <w:sectPr>
      <w:pgSz w:w="16838" w:h="11906" w:orient="landscape"/>
      <w:pgMar w:top="1417" w:right="1134" w:bottom="1134"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4CF44"/>
    <w:multiLevelType w:val="singleLevel"/>
    <w:tmpl w:val="5A44CF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N2ZiOWVlYjYzNmZkZDk0ZmE1N2E1YjcyMTA0YWQifQ=="/>
  </w:docVars>
  <w:rsids>
    <w:rsidRoot w:val="00000000"/>
    <w:rsid w:val="01A22C15"/>
    <w:rsid w:val="03035935"/>
    <w:rsid w:val="0A1E12A6"/>
    <w:rsid w:val="0B93428C"/>
    <w:rsid w:val="0CBA3508"/>
    <w:rsid w:val="108C51BC"/>
    <w:rsid w:val="115F02EA"/>
    <w:rsid w:val="1C6C0812"/>
    <w:rsid w:val="20AE34F9"/>
    <w:rsid w:val="20DF487F"/>
    <w:rsid w:val="21867A05"/>
    <w:rsid w:val="26D46B1D"/>
    <w:rsid w:val="28887EF5"/>
    <w:rsid w:val="29C70BBB"/>
    <w:rsid w:val="2CBF201D"/>
    <w:rsid w:val="2EBC05C2"/>
    <w:rsid w:val="38C56C0D"/>
    <w:rsid w:val="3F7F6A79"/>
    <w:rsid w:val="463B406B"/>
    <w:rsid w:val="47250E7E"/>
    <w:rsid w:val="53445AAA"/>
    <w:rsid w:val="556A5234"/>
    <w:rsid w:val="59DC0BCE"/>
    <w:rsid w:val="67B6455F"/>
    <w:rsid w:val="6A9811DC"/>
    <w:rsid w:val="6CD53F3B"/>
    <w:rsid w:val="70C5672A"/>
    <w:rsid w:val="7BBE7192"/>
    <w:rsid w:val="7BBF35CA"/>
    <w:rsid w:val="7BF546E1"/>
    <w:rsid w:val="7D366D5F"/>
    <w:rsid w:val="7E973746"/>
    <w:rsid w:val="7FA9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bCs/>
      <w:kern w:val="44"/>
      <w:sz w:val="48"/>
      <w:szCs w:val="4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ind w:left="120"/>
    </w:pPr>
    <w:rPr>
      <w:rFonts w:ascii="宋体" w:hAnsi="宋体" w:cs="宋体"/>
      <w:sz w:val="28"/>
      <w:szCs w:val="28"/>
      <w:lang w:val="zh-CN" w:bidi="zh-CN"/>
    </w:rPr>
  </w:style>
  <w:style w:type="paragraph" w:styleId="4">
    <w:name w:val="Date"/>
    <w:basedOn w:val="1"/>
    <w:next w:val="1"/>
    <w:link w:val="13"/>
    <w:unhideWhenUsed/>
    <w:qFormat/>
    <w:uiPriority w:val="99"/>
    <w:pPr>
      <w:ind w:left="100" w:leftChars="2500"/>
    </w:pPr>
  </w:style>
  <w:style w:type="paragraph" w:styleId="5">
    <w:name w:val="Balloon Text"/>
    <w:basedOn w:val="1"/>
    <w:link w:val="12"/>
    <w:unhideWhenUsed/>
    <w:qFormat/>
    <w:uiPriority w:val="99"/>
    <w:rPr>
      <w:sz w:val="18"/>
      <w:szCs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Table Paragraph"/>
    <w:basedOn w:val="1"/>
    <w:qFormat/>
    <w:uiPriority w:val="1"/>
    <w:rPr>
      <w:rFonts w:ascii="宋体" w:hAnsi="宋体" w:cs="宋体"/>
      <w:lang w:val="zh-CN" w:bidi="zh-CN"/>
    </w:rPr>
  </w:style>
  <w:style w:type="character" w:customStyle="1" w:styleId="11">
    <w:name w:val="正文文本 Char"/>
    <w:basedOn w:val="8"/>
    <w:link w:val="3"/>
    <w:qFormat/>
    <w:uiPriority w:val="0"/>
    <w:rPr>
      <w:rFonts w:ascii="宋体" w:hAnsi="宋体" w:eastAsia="宋体" w:cs="宋体"/>
      <w:sz w:val="28"/>
      <w:szCs w:val="28"/>
      <w:lang w:val="zh-CN" w:bidi="zh-CN"/>
    </w:rPr>
  </w:style>
  <w:style w:type="character" w:customStyle="1" w:styleId="12">
    <w:name w:val="批注框文本 Char"/>
    <w:basedOn w:val="8"/>
    <w:link w:val="5"/>
    <w:semiHidden/>
    <w:qFormat/>
    <w:uiPriority w:val="99"/>
    <w:rPr>
      <w:rFonts w:ascii="Times New Roman" w:hAnsi="Times New Roman" w:eastAsia="宋体" w:cs="Times New Roman"/>
      <w:sz w:val="18"/>
      <w:szCs w:val="18"/>
    </w:rPr>
  </w:style>
  <w:style w:type="character" w:customStyle="1" w:styleId="13">
    <w:name w:val="日期 Char"/>
    <w:basedOn w:val="8"/>
    <w:link w:val="4"/>
    <w:semiHidden/>
    <w:qFormat/>
    <w:uiPriority w:val="99"/>
    <w:rPr>
      <w:rFonts w:ascii="Times New Roman" w:hAnsi="Times New Roman" w:eastAsia="宋体" w:cs="Times New Roman"/>
      <w:szCs w:val="24"/>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3232</Words>
  <Characters>3810</Characters>
  <Lines>1</Lines>
  <Paragraphs>1</Paragraphs>
  <TotalTime>2</TotalTime>
  <ScaleCrop>false</ScaleCrop>
  <LinksUpToDate>false</LinksUpToDate>
  <CharactersWithSpaces>3845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2023-06-06T11:33:00Z</dcterms:created>
  <dc:creator>admin</dc:creator>
  <cp:lastModifiedBy>李延吉</cp:lastModifiedBy>
  <cp:lastPrinted>2024-06-24T10:06:00Z</cp:lastPrinted>
  <dcterms:modified xsi:type="dcterms:W3CDTF">2024-07-02T09:10:00Z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3D3A98A19C4145269501CC8C0522E22B_13</vt:lpwstr>
  </property>
</Properties>
</file>